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0D6" w:rsidRPr="00D610D6" w:rsidRDefault="00E10E38" w:rsidP="00D610D6">
      <w:pPr>
        <w:rPr>
          <w:b/>
          <w:bCs/>
        </w:rPr>
      </w:pPr>
      <w:r>
        <w:t>To whom it May concern:</w:t>
      </w:r>
      <w:r>
        <w:br/>
      </w:r>
      <w:r>
        <w:br/>
        <w:t xml:space="preserve">I am concerned about this bill </w:t>
      </w:r>
      <w:r w:rsidR="00D610D6" w:rsidRPr="00D610D6">
        <w:rPr>
          <w:b/>
          <w:bCs/>
        </w:rPr>
        <w:t>Currency (Restrictions on the Use of Cash) Bill 2019</w:t>
      </w:r>
    </w:p>
    <w:p w:rsidR="004566CE" w:rsidRDefault="00E10E38">
      <w:r>
        <w:t>for so many reasons, probably too many to state in a single letter.</w:t>
      </w:r>
    </w:p>
    <w:p w:rsidR="00E10E38" w:rsidRDefault="00E10E38">
      <w:r>
        <w:t>The only outcomes of this will be corruption at higher banking levers, reduction of economy on a lower social level, the inability for small businesses that rely on cash to grow, and to reduce the initiate of smaller businesses and individuals to grow their business and support local economies.</w:t>
      </w:r>
    </w:p>
    <w:p w:rsidR="00E10E38" w:rsidRDefault="00E10E38">
      <w:r>
        <w:t>Having private banks having total control over peoples finances, also asks questions in regard to draconian, police state ideologies being expressed by certain individuals with interests in the banking and financial sector.</w:t>
      </w:r>
    </w:p>
    <w:p w:rsidR="00E10E38" w:rsidRDefault="00E10E38">
      <w:r>
        <w:t>The Orwell, 1984 style legislation being brought forward, largely in secret, is very, very concerning.</w:t>
      </w:r>
    </w:p>
    <w:p w:rsidR="00E10E38" w:rsidRDefault="00E10E38">
      <w:r>
        <w:t>I submit to the treasury that this will ruin free market, the government does not have the right to force people to use private companies, this is fascism. Pure and simple.</w:t>
      </w:r>
    </w:p>
    <w:p w:rsidR="00E10E38" w:rsidRDefault="00E10E38">
      <w:r>
        <w:t>The risk of negative interest rates becomes a possibility, and restrictions on gold, crypto, and other forms of currency becomes real, and potentially destroying the economy.</w:t>
      </w:r>
    </w:p>
    <w:p w:rsidR="00EA17CB" w:rsidRDefault="00E10E38">
      <w:r>
        <w:t>The Boss of the KPMG has written this law,</w:t>
      </w:r>
      <w:r w:rsidR="00EA17CB">
        <w:t>(Not surprising)</w:t>
      </w:r>
      <w:r>
        <w:t xml:space="preserve"> and had a follow up</w:t>
      </w:r>
      <w:r w:rsidR="00EA17CB">
        <w:t xml:space="preserve"> saying it must be reduced to 2000. The idea of Bail-in has been tested in Spain and other countries, trapping people from getting their money out in a crisis. This is a disgusting abuse of personal freedom. </w:t>
      </w:r>
    </w:p>
    <w:p w:rsidR="00E10E38" w:rsidRDefault="00EA17CB">
      <w:r>
        <w:t>If the treasury allows this, it is a perfect example of how the government is not representing it's people. This must be stopped right now.</w:t>
      </w:r>
    </w:p>
    <w:p w:rsidR="00EA17CB" w:rsidRDefault="00EA17CB">
      <w:r>
        <w:t>I've never written to a government agency till now.</w:t>
      </w:r>
    </w:p>
    <w:p w:rsidR="00EA17CB" w:rsidRDefault="00EA17CB">
      <w:r>
        <w:t>I would not like this letter published, and would like to keep it confidential.</w:t>
      </w:r>
    </w:p>
    <w:p w:rsidR="00EA17CB" w:rsidRDefault="00EA17CB">
      <w:r>
        <w:t>Thank You,</w:t>
      </w:r>
    </w:p>
    <w:p w:rsidR="00EA17CB" w:rsidRDefault="00EA17CB">
      <w:r>
        <w:t>James Irvine.</w:t>
      </w:r>
    </w:p>
    <w:sectPr w:rsidR="00EA17CB" w:rsidSect="004566C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10E38"/>
    <w:rsid w:val="004566CE"/>
    <w:rsid w:val="00D610D6"/>
    <w:rsid w:val="00E10E38"/>
    <w:rsid w:val="00EA17C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6CE"/>
  </w:style>
  <w:style w:type="paragraph" w:styleId="Heading1">
    <w:name w:val="heading 1"/>
    <w:basedOn w:val="Normal"/>
    <w:next w:val="Normal"/>
    <w:link w:val="Heading1Char"/>
    <w:uiPriority w:val="9"/>
    <w:qFormat/>
    <w:rsid w:val="00D610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10D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746001449">
      <w:bodyDiv w:val="1"/>
      <w:marLeft w:val="0"/>
      <w:marRight w:val="0"/>
      <w:marTop w:val="0"/>
      <w:marBottom w:val="0"/>
      <w:divBdr>
        <w:top w:val="none" w:sz="0" w:space="0" w:color="auto"/>
        <w:left w:val="none" w:sz="0" w:space="0" w:color="auto"/>
        <w:bottom w:val="none" w:sz="0" w:space="0" w:color="auto"/>
        <w:right w:val="none" w:sz="0" w:space="0" w:color="auto"/>
      </w:divBdr>
    </w:div>
    <w:div w:id="1411736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Irvine</dc:creator>
  <cp:lastModifiedBy>James Irvine</cp:lastModifiedBy>
  <cp:revision>2</cp:revision>
  <dcterms:created xsi:type="dcterms:W3CDTF">2019-08-03T22:44:00Z</dcterms:created>
  <dcterms:modified xsi:type="dcterms:W3CDTF">2019-08-03T23:01:00Z</dcterms:modified>
</cp:coreProperties>
</file>